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color w:val="b19461"/>
          <w:sz w:val="44"/>
          <w:szCs w:val="44"/>
        </w:rPr>
      </w:pPr>
      <w:bookmarkStart w:colFirst="0" w:colLast="0" w:name="_z78kxivdkpo" w:id="0"/>
      <w:bookmarkEnd w:id="0"/>
      <w:r w:rsidDel="00000000" w:rsidR="00000000" w:rsidRPr="00000000">
        <w:rPr>
          <w:b w:val="1"/>
          <w:color w:val="b19461"/>
          <w:sz w:val="44"/>
          <w:szCs w:val="44"/>
          <w:rtl w:val="0"/>
        </w:rPr>
        <w:t xml:space="preserve">24/7 Care Daily, Weekly &amp; Monthly Checklist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Created by CARE Homecare | Serving Los Angeles &amp; Orange County Families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color w:val="b19461"/>
          <w:sz w:val="34"/>
          <w:szCs w:val="34"/>
        </w:rPr>
      </w:pPr>
      <w:bookmarkStart w:colFirst="0" w:colLast="0" w:name="_h7unpt6wmd6d" w:id="1"/>
      <w:bookmarkEnd w:id="1"/>
      <w:r w:rsidDel="00000000" w:rsidR="00000000" w:rsidRPr="00000000">
        <w:rPr>
          <w:b w:val="1"/>
          <w:color w:val="b19461"/>
          <w:sz w:val="34"/>
          <w:szCs w:val="34"/>
          <w:rtl w:val="0"/>
        </w:rPr>
        <w:t xml:space="preserve">Daily Tasks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565656"/>
          <w:sz w:val="26"/>
          <w:szCs w:val="26"/>
        </w:rPr>
      </w:pPr>
      <w:bookmarkStart w:colFirst="0" w:colLast="0" w:name="_6ljojka3m3dy" w:id="2"/>
      <w:bookmarkEnd w:id="2"/>
      <w:r w:rsidDel="00000000" w:rsidR="00000000" w:rsidRPr="00000000">
        <w:rPr>
          <w:b w:val="1"/>
          <w:color w:val="565656"/>
          <w:sz w:val="26"/>
          <w:szCs w:val="26"/>
          <w:rtl w:val="0"/>
        </w:rPr>
        <w:t xml:space="preserve">Personal Care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Bath or sponge bath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Grooming, hair care, dressing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Toileting or incontinence care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Oral hygiene / denture cleaning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Moisturize skin &amp; check for redness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565656"/>
          <w:sz w:val="26"/>
          <w:szCs w:val="26"/>
        </w:rPr>
      </w:pPr>
      <w:bookmarkStart w:colFirst="0" w:colLast="0" w:name="_htlxfp16elo2" w:id="3"/>
      <w:bookmarkEnd w:id="3"/>
      <w:r w:rsidDel="00000000" w:rsidR="00000000" w:rsidRPr="00000000">
        <w:rPr>
          <w:b w:val="1"/>
          <w:color w:val="565656"/>
          <w:sz w:val="26"/>
          <w:szCs w:val="26"/>
          <w:rtl w:val="0"/>
        </w:rPr>
        <w:t xml:space="preserve">Meals &amp; Medication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Prepare 3 balanced meals + snacks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Hydration every 2–3 hours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Track medication doses &amp; times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Refill pill organizers as needed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565656"/>
          <w:sz w:val="26"/>
          <w:szCs w:val="26"/>
        </w:rPr>
      </w:pPr>
      <w:bookmarkStart w:colFirst="0" w:colLast="0" w:name="_kyy2ads00ohg" w:id="4"/>
      <w:bookmarkEnd w:id="4"/>
      <w:r w:rsidDel="00000000" w:rsidR="00000000" w:rsidRPr="00000000">
        <w:rPr>
          <w:b w:val="1"/>
          <w:color w:val="565656"/>
          <w:sz w:val="26"/>
          <w:szCs w:val="26"/>
          <w:rtl w:val="0"/>
        </w:rPr>
        <w:t xml:space="preserve">Mobility &amp; Monitoring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Assisted transfers or ambulation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Light exercises or PT stretches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Record vitals (BP, temp, O₂)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Note any new bruises, fatigue, confusion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color w:val="b19461"/>
          <w:sz w:val="34"/>
          <w:szCs w:val="34"/>
        </w:rPr>
      </w:pPr>
      <w:bookmarkStart w:colFirst="0" w:colLast="0" w:name="_uuf5m44b8km" w:id="5"/>
      <w:bookmarkEnd w:id="5"/>
      <w:r w:rsidDel="00000000" w:rsidR="00000000" w:rsidRPr="00000000">
        <w:rPr>
          <w:b w:val="1"/>
          <w:color w:val="b19461"/>
          <w:sz w:val="34"/>
          <w:szCs w:val="34"/>
          <w:rtl w:val="0"/>
        </w:rPr>
        <w:t xml:space="preserve">Weekly Tasks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Wash bedding, towels, and clothes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Disinfect high-touch surfaces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Refill household and medical supplies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caregiver notes and observations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Rotate meal plan and grocery list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Test smoke detectors &amp; lighting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Confirm upcoming appointments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color w:val="b19461"/>
          <w:sz w:val="34"/>
          <w:szCs w:val="34"/>
        </w:rPr>
      </w:pPr>
      <w:bookmarkStart w:colFirst="0" w:colLast="0" w:name="_u8yaw3fx1934" w:id="6"/>
      <w:bookmarkEnd w:id="6"/>
      <w:r w:rsidDel="00000000" w:rsidR="00000000" w:rsidRPr="00000000">
        <w:rPr>
          <w:b w:val="1"/>
          <w:color w:val="b19461"/>
          <w:sz w:val="34"/>
          <w:szCs w:val="34"/>
          <w:rtl w:val="0"/>
        </w:rPr>
        <w:t xml:space="preserve">Monthly Tasks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Walk through home for safety hazards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medication expiration dates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care plan and emergency contacts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Schedule check-ins with doctor or nurse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Inspect and calibrate medical devices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Family or team meeting to review care progress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565656"/>
          <w:sz w:val="26"/>
          <w:szCs w:val="26"/>
        </w:rPr>
      </w:pPr>
      <w:bookmarkStart w:colFirst="0" w:colLast="0" w:name="_o3371jj592gd" w:id="7"/>
      <w:bookmarkEnd w:id="7"/>
      <w:r w:rsidDel="00000000" w:rsidR="00000000" w:rsidRPr="00000000">
        <w:rPr>
          <w:b w:val="1"/>
          <w:color w:val="565656"/>
          <w:sz w:val="26"/>
          <w:szCs w:val="26"/>
          <w:rtl w:val="0"/>
        </w:rPr>
        <w:t xml:space="preserve">Communication &amp; Record Keeping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Keep a single care binder or shared Google Sheet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Record shift notes, vitals, meals, behaviors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Note any incidents or mood changes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Sign off at end of each shift</w:t>
      </w:r>
    </w:p>
    <w:p w:rsidR="00000000" w:rsidDel="00000000" w:rsidP="00000000" w:rsidRDefault="00000000" w:rsidRPr="00000000" w14:paraId="00000028">
      <w:pPr>
        <w:pStyle w:val="Heading2"/>
        <w:spacing w:after="240" w:before="240" w:lineRule="auto"/>
        <w:rPr>
          <w:b w:val="1"/>
        </w:rPr>
      </w:pPr>
      <w:bookmarkStart w:colFirst="0" w:colLast="0" w:name="_rkpvtby6bgx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spacing w:after="240" w:before="240" w:lineRule="auto"/>
        <w:rPr>
          <w:b w:val="1"/>
          <w:color w:val="b19461"/>
        </w:rPr>
      </w:pPr>
      <w:bookmarkStart w:colFirst="0" w:colLast="0" w:name="_som4owe5i0co" w:id="9"/>
      <w:bookmarkEnd w:id="9"/>
      <w:r w:rsidDel="00000000" w:rsidR="00000000" w:rsidRPr="00000000">
        <w:rPr>
          <w:b w:val="1"/>
          <w:color w:val="b19461"/>
          <w:rtl w:val="0"/>
        </w:rPr>
        <w:t xml:space="preserve">Tip from CARE Homecare: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Small routines prevent big problems. Consistent notes and monthly check-ins keep 24-hour care running smoothly - without burnout or confusion.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after="80" w:lineRule="auto"/>
        <w:rPr>
          <w:b w:val="1"/>
          <w:color w:val="565656"/>
        </w:rPr>
      </w:pPr>
      <w:bookmarkStart w:colFirst="0" w:colLast="0" w:name="_nl8j5b5nw7aq" w:id="10"/>
      <w:bookmarkEnd w:id="10"/>
      <w:r w:rsidDel="00000000" w:rsidR="00000000" w:rsidRPr="00000000">
        <w:rPr>
          <w:b w:val="1"/>
          <w:color w:val="565656"/>
          <w:rtl w:val="0"/>
        </w:rPr>
        <w:t xml:space="preserve">Need help organizing your care team?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 free 15-minute consultation with CARE Homecare today.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carehomecare.com/contact-us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arehomecare.com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carehomecare.com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24-7 Care Daily, Weekly &amp; Monthly Checklist</dc:title>
  <dc:subject>Comprehensive daily, weekly, and monthly checklist for organizing 24-hour in-home care in Los Angeles and Orange County</dc:subject>
  <dc:creator>CARE Homecare – 24 Hour In-Home Care Services</dc:creator>
  <cp:keywords>24 hour care checklist, home care checklist, caregiver checklist, daily care routine, senior care Los Angeles, in-home care Orange County, dementia care checklist, caregiver tasks, home care plan, care schedule template</cp:keywords>
  <cp:category>24 Hour Home Care Task Checklist</cp:category>
</cp:coreProperties>
</file>